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6C6CB" w14:textId="77777777" w:rsidR="00901E93" w:rsidRDefault="00271B6E" w:rsidP="00271B6E">
      <w:pPr>
        <w:jc w:val="center"/>
      </w:pPr>
      <w:r>
        <w:t>Amy Pearce Entry Plan</w:t>
      </w:r>
    </w:p>
    <w:p w14:paraId="20652F51" w14:textId="77777777" w:rsidR="00271B6E" w:rsidRDefault="00271B6E" w:rsidP="00271B6E">
      <w:pPr>
        <w:jc w:val="center"/>
      </w:pPr>
      <w:r>
        <w:t>Administrative Intern</w:t>
      </w:r>
    </w:p>
    <w:p w14:paraId="64D4FA89" w14:textId="77777777" w:rsidR="00271B6E" w:rsidRDefault="00271B6E" w:rsidP="00271B6E">
      <w:pPr>
        <w:jc w:val="center"/>
      </w:pPr>
      <w:r>
        <w:t>Stocks Elementary School</w:t>
      </w:r>
    </w:p>
    <w:p w14:paraId="599C37E1" w14:textId="77777777" w:rsidR="00271B6E" w:rsidRDefault="00271B6E" w:rsidP="00271B6E">
      <w:pPr>
        <w:jc w:val="center"/>
      </w:pPr>
    </w:p>
    <w:p w14:paraId="591891F9" w14:textId="77777777" w:rsidR="00DB117A" w:rsidRDefault="00DB117A" w:rsidP="00DB117A">
      <w:r>
        <w:t xml:space="preserve">Before </w:t>
      </w:r>
      <w:r w:rsidR="00075FE3">
        <w:t>moving into</w:t>
      </w:r>
      <w:r>
        <w:t xml:space="preserve"> the position </w:t>
      </w:r>
      <w:r w:rsidR="00075FE3">
        <w:t>of</w:t>
      </w:r>
      <w:r>
        <w:t xml:space="preserve"> Administrative Intern, I worked as a high school mathematics teacher for 5 years.  I also worked as a 5</w:t>
      </w:r>
      <w:r w:rsidRPr="00DB117A">
        <w:rPr>
          <w:vertAlign w:val="superscript"/>
        </w:rPr>
        <w:t>th</w:t>
      </w:r>
      <w:r>
        <w:t xml:space="preserve"> grade science and math teacher for a year and a half.  Aside from my experiences in my undergrad program, I have little classroom experience in the elementary realm.  This is the main reason I wanted to complete my internship in this area.  Because of this, I have chosen the following objectives to focus on as I transition through the first thirty days of my internship at Stocks Elementary School.  I feel like fulfilling these objectives will help me become a better instructional leader by allowing me to give feedback and input on instructional practices and curricular programs selected to support instruction, remediation and intervention.  I have also identified the importance of learning processes, procedures and routines followed at Stocks to gain a better understanding of how the school operates in order to be </w:t>
      </w:r>
      <w:r w:rsidR="00075FE3">
        <w:t>vital member of teams that will make decisions that will either affect them or be affected by them.  This will also give me a better understand of the roles people play with the Stocks community.</w:t>
      </w:r>
    </w:p>
    <w:p w14:paraId="1EA4D221" w14:textId="77777777" w:rsidR="00F312A8" w:rsidRDefault="00F312A8" w:rsidP="00F312A8"/>
    <w:tbl>
      <w:tblPr>
        <w:tblStyle w:val="TableGrid"/>
        <w:tblW w:w="13249" w:type="dxa"/>
        <w:tblLook w:val="04A0" w:firstRow="1" w:lastRow="0" w:firstColumn="1" w:lastColumn="0" w:noHBand="0" w:noVBand="1"/>
      </w:tblPr>
      <w:tblGrid>
        <w:gridCol w:w="6624"/>
        <w:gridCol w:w="6625"/>
      </w:tblGrid>
      <w:tr w:rsidR="00271B6E" w14:paraId="7CEE2916" w14:textId="77777777" w:rsidTr="00271B6E">
        <w:trPr>
          <w:trHeight w:val="582"/>
        </w:trPr>
        <w:tc>
          <w:tcPr>
            <w:tcW w:w="13249" w:type="dxa"/>
            <w:gridSpan w:val="2"/>
            <w:shd w:val="clear" w:color="auto" w:fill="A6A6A6"/>
          </w:tcPr>
          <w:p w14:paraId="341DF935" w14:textId="77777777" w:rsidR="00271B6E" w:rsidRPr="00271B6E" w:rsidRDefault="00271B6E" w:rsidP="00271B6E">
            <w:pPr>
              <w:rPr>
                <w:b/>
              </w:rPr>
            </w:pPr>
            <w:r w:rsidRPr="00271B6E">
              <w:rPr>
                <w:b/>
              </w:rPr>
              <w:t>Objective One:  Build knowledge of content and curriculum in order to appropriately assess teacher instruction and student learning.</w:t>
            </w:r>
          </w:p>
        </w:tc>
      </w:tr>
      <w:tr w:rsidR="00271B6E" w14:paraId="5DAD9B5C" w14:textId="77777777" w:rsidTr="00271B6E">
        <w:trPr>
          <w:trHeight w:val="582"/>
        </w:trPr>
        <w:tc>
          <w:tcPr>
            <w:tcW w:w="13249" w:type="dxa"/>
            <w:gridSpan w:val="2"/>
          </w:tcPr>
          <w:p w14:paraId="57AB3218" w14:textId="77777777" w:rsidR="00271B6E" w:rsidRDefault="00271B6E" w:rsidP="00271B6E">
            <w:pPr>
              <w:jc w:val="center"/>
            </w:pPr>
            <w:r>
              <w:t>Objective 1a:  Become familiar with how to use Guided Reading, Reading 3D and Daily Five in instruction and in reading data.</w:t>
            </w:r>
          </w:p>
        </w:tc>
      </w:tr>
      <w:tr w:rsidR="00271B6E" w14:paraId="23C0C634" w14:textId="77777777" w:rsidTr="007070E5">
        <w:trPr>
          <w:trHeight w:val="582"/>
        </w:trPr>
        <w:tc>
          <w:tcPr>
            <w:tcW w:w="6624" w:type="dxa"/>
          </w:tcPr>
          <w:p w14:paraId="682DEDB0" w14:textId="77777777" w:rsidR="00271B6E" w:rsidRDefault="0002551F" w:rsidP="0002551F">
            <w:pPr>
              <w:pStyle w:val="ListParagraph"/>
              <w:numPr>
                <w:ilvl w:val="0"/>
                <w:numId w:val="1"/>
              </w:numPr>
            </w:pPr>
            <w:r>
              <w:t>Attend Guided Reading district Training</w:t>
            </w:r>
          </w:p>
          <w:p w14:paraId="45046DE7" w14:textId="77777777" w:rsidR="0002551F" w:rsidRDefault="0002551F" w:rsidP="0002551F">
            <w:pPr>
              <w:pStyle w:val="ListParagraph"/>
              <w:numPr>
                <w:ilvl w:val="0"/>
                <w:numId w:val="1"/>
              </w:numPr>
            </w:pPr>
            <w:r>
              <w:t>Attend Reading 3D district training</w:t>
            </w:r>
          </w:p>
          <w:p w14:paraId="55F8FF26" w14:textId="77777777" w:rsidR="0002551F" w:rsidRDefault="0002551F" w:rsidP="0002551F">
            <w:pPr>
              <w:pStyle w:val="ListParagraph"/>
              <w:numPr>
                <w:ilvl w:val="0"/>
                <w:numId w:val="1"/>
              </w:numPr>
            </w:pPr>
            <w:r>
              <w:t>Identify teachers that excel in guided reading and Reading 3D and observe class</w:t>
            </w:r>
          </w:p>
          <w:p w14:paraId="4C61328A" w14:textId="77777777" w:rsidR="0002551F" w:rsidRDefault="0002551F" w:rsidP="0002551F">
            <w:pPr>
              <w:pStyle w:val="ListParagraph"/>
              <w:numPr>
                <w:ilvl w:val="0"/>
                <w:numId w:val="1"/>
              </w:numPr>
            </w:pPr>
            <w:r>
              <w:t>Read Daily Five book</w:t>
            </w:r>
          </w:p>
          <w:p w14:paraId="47DCBAE3" w14:textId="77777777" w:rsidR="0002551F" w:rsidRDefault="0002551F" w:rsidP="0002551F">
            <w:pPr>
              <w:pStyle w:val="ListParagraph"/>
              <w:numPr>
                <w:ilvl w:val="0"/>
                <w:numId w:val="1"/>
              </w:numPr>
            </w:pPr>
            <w:r>
              <w:t>Read and become familiar with common core goals for each grade level.</w:t>
            </w:r>
          </w:p>
          <w:p w14:paraId="79FA7FBC" w14:textId="77777777" w:rsidR="0002551F" w:rsidRDefault="0002551F" w:rsidP="0002551F">
            <w:pPr>
              <w:pStyle w:val="ListParagraph"/>
              <w:numPr>
                <w:ilvl w:val="0"/>
                <w:numId w:val="1"/>
              </w:numPr>
            </w:pPr>
            <w:r>
              <w:t>Attend Daily Five Conference</w:t>
            </w:r>
          </w:p>
          <w:p w14:paraId="1A03575F" w14:textId="77777777" w:rsidR="0002551F" w:rsidRDefault="0002551F" w:rsidP="0002551F">
            <w:pPr>
              <w:pStyle w:val="ListParagraph"/>
              <w:numPr>
                <w:ilvl w:val="0"/>
                <w:numId w:val="1"/>
              </w:numPr>
            </w:pPr>
            <w:r>
              <w:t>View Reading 3D assessment</w:t>
            </w:r>
          </w:p>
          <w:p w14:paraId="0D3B8599" w14:textId="77777777" w:rsidR="008317F3" w:rsidRDefault="008317F3" w:rsidP="0002551F">
            <w:pPr>
              <w:pStyle w:val="ListParagraph"/>
              <w:numPr>
                <w:ilvl w:val="0"/>
                <w:numId w:val="1"/>
              </w:numPr>
            </w:pPr>
            <w:r>
              <w:t>Attend pacing guide sessions</w:t>
            </w:r>
          </w:p>
          <w:p w14:paraId="3F80E6E5" w14:textId="77777777" w:rsidR="008317F3" w:rsidRDefault="008317F3" w:rsidP="0002551F">
            <w:pPr>
              <w:pStyle w:val="ListParagraph"/>
              <w:numPr>
                <w:ilvl w:val="0"/>
                <w:numId w:val="1"/>
              </w:numPr>
            </w:pPr>
            <w:r>
              <w:t>Work with Title 1 Resource teacher, instructional coach and principal</w:t>
            </w:r>
          </w:p>
          <w:p w14:paraId="4F26AE64" w14:textId="77777777" w:rsidR="00B44D1E" w:rsidRDefault="00B44D1E" w:rsidP="0002551F">
            <w:pPr>
              <w:pStyle w:val="ListParagraph"/>
              <w:numPr>
                <w:ilvl w:val="0"/>
                <w:numId w:val="1"/>
              </w:numPr>
            </w:pPr>
            <w:r>
              <w:t>Obtain and review 9 week pacing guide from each grade level</w:t>
            </w:r>
          </w:p>
          <w:p w14:paraId="19FD0BF2" w14:textId="77777777" w:rsidR="00075FE3" w:rsidRDefault="00075FE3" w:rsidP="00075FE3"/>
          <w:p w14:paraId="1BBFFFAF" w14:textId="77777777" w:rsidR="00075FE3" w:rsidRDefault="00075FE3" w:rsidP="00075FE3">
            <w:bookmarkStart w:id="0" w:name="_GoBack"/>
            <w:bookmarkEnd w:id="0"/>
          </w:p>
          <w:p w14:paraId="2FC09BF7" w14:textId="77777777" w:rsidR="008317F3" w:rsidRDefault="008317F3" w:rsidP="008317F3">
            <w:pPr>
              <w:pStyle w:val="ListParagraph"/>
            </w:pPr>
          </w:p>
        </w:tc>
        <w:tc>
          <w:tcPr>
            <w:tcW w:w="6625" w:type="dxa"/>
          </w:tcPr>
          <w:p w14:paraId="0B2C1FD6" w14:textId="77777777" w:rsidR="00271B6E" w:rsidRDefault="0051463C" w:rsidP="00D80ACE">
            <w:pPr>
              <w:pStyle w:val="ListParagraph"/>
              <w:numPr>
                <w:ilvl w:val="0"/>
                <w:numId w:val="1"/>
              </w:numPr>
            </w:pPr>
            <w:r>
              <w:t>9/20/12 and 9/27/12</w:t>
            </w:r>
          </w:p>
          <w:p w14:paraId="36CE04B2" w14:textId="77777777" w:rsidR="0051463C" w:rsidRDefault="0051463C" w:rsidP="00D80ACE">
            <w:pPr>
              <w:pStyle w:val="ListParagraph"/>
              <w:numPr>
                <w:ilvl w:val="0"/>
                <w:numId w:val="1"/>
              </w:numPr>
            </w:pPr>
            <w:r>
              <w:t>8/30/12</w:t>
            </w:r>
          </w:p>
          <w:p w14:paraId="18970419" w14:textId="77777777" w:rsidR="0051463C" w:rsidRDefault="0051463C" w:rsidP="0051463C">
            <w:pPr>
              <w:pStyle w:val="ListParagraph"/>
            </w:pPr>
          </w:p>
          <w:p w14:paraId="7484E7FB" w14:textId="77777777" w:rsidR="0051463C" w:rsidRDefault="0051463C" w:rsidP="0051463C"/>
          <w:p w14:paraId="29C46B2A" w14:textId="77777777" w:rsidR="0051463C" w:rsidRDefault="0051463C" w:rsidP="0051463C">
            <w:pPr>
              <w:pStyle w:val="ListParagraph"/>
              <w:numPr>
                <w:ilvl w:val="0"/>
                <w:numId w:val="1"/>
              </w:numPr>
            </w:pPr>
            <w:r>
              <w:t>9/7/12</w:t>
            </w:r>
          </w:p>
          <w:p w14:paraId="6F500225" w14:textId="77777777" w:rsidR="0051463C" w:rsidRDefault="0051463C" w:rsidP="0051463C">
            <w:pPr>
              <w:pStyle w:val="ListParagraph"/>
              <w:numPr>
                <w:ilvl w:val="0"/>
                <w:numId w:val="1"/>
              </w:numPr>
            </w:pPr>
            <w:r>
              <w:t>9/7/12</w:t>
            </w:r>
          </w:p>
          <w:p w14:paraId="6B6F481D" w14:textId="77777777" w:rsidR="0051463C" w:rsidRDefault="0051463C" w:rsidP="0051463C"/>
          <w:p w14:paraId="272E7859" w14:textId="77777777" w:rsidR="0051463C" w:rsidRDefault="0051463C" w:rsidP="007C0D1D">
            <w:pPr>
              <w:ind w:left="846"/>
            </w:pPr>
          </w:p>
          <w:p w14:paraId="3CCBB2E4" w14:textId="77777777" w:rsidR="0051463C" w:rsidRDefault="0051463C" w:rsidP="0051463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month</w:t>
            </w:r>
            <w:proofErr w:type="gramEnd"/>
            <w:r>
              <w:t xml:space="preserve"> of September</w:t>
            </w:r>
          </w:p>
          <w:p w14:paraId="6D9AB662" w14:textId="77777777" w:rsidR="0051463C" w:rsidRDefault="0051463C" w:rsidP="0051463C">
            <w:pPr>
              <w:pStyle w:val="ListParagraph"/>
              <w:numPr>
                <w:ilvl w:val="0"/>
                <w:numId w:val="1"/>
              </w:numPr>
            </w:pPr>
            <w:r>
              <w:t>10/22/12</w:t>
            </w:r>
          </w:p>
          <w:p w14:paraId="6353BA78" w14:textId="77777777" w:rsidR="0051463C" w:rsidRDefault="007070E5" w:rsidP="0051463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ongoing</w:t>
            </w:r>
            <w:proofErr w:type="gramEnd"/>
          </w:p>
          <w:p w14:paraId="1E258AF3" w14:textId="77777777" w:rsidR="007070E5" w:rsidRDefault="007070E5" w:rsidP="007070E5"/>
          <w:p w14:paraId="215061B3" w14:textId="77777777" w:rsidR="007070E5" w:rsidRDefault="007070E5" w:rsidP="007070E5">
            <w:pPr>
              <w:pStyle w:val="ListParagraph"/>
              <w:numPr>
                <w:ilvl w:val="0"/>
                <w:numId w:val="1"/>
              </w:numPr>
            </w:pPr>
            <w:r>
              <w:t>9/7/12</w:t>
            </w:r>
          </w:p>
        </w:tc>
      </w:tr>
      <w:tr w:rsidR="00271B6E" w14:paraId="1CAA2E3A" w14:textId="77777777" w:rsidTr="00271B6E">
        <w:trPr>
          <w:trHeight w:val="582"/>
        </w:trPr>
        <w:tc>
          <w:tcPr>
            <w:tcW w:w="13249" w:type="dxa"/>
            <w:gridSpan w:val="2"/>
          </w:tcPr>
          <w:p w14:paraId="358078E1" w14:textId="77777777" w:rsidR="00271B6E" w:rsidRDefault="00271B6E" w:rsidP="00271B6E">
            <w:r>
              <w:lastRenderedPageBreak/>
              <w:t xml:space="preserve">Objective 1b:  Become aware of </w:t>
            </w:r>
            <w:r w:rsidR="004003CF">
              <w:t xml:space="preserve">content </w:t>
            </w:r>
            <w:r>
              <w:t>objectives and best practices of other content areas.</w:t>
            </w:r>
          </w:p>
        </w:tc>
      </w:tr>
      <w:tr w:rsidR="00271B6E" w14:paraId="214A582F" w14:textId="77777777" w:rsidTr="00271B6E">
        <w:trPr>
          <w:trHeight w:val="582"/>
        </w:trPr>
        <w:tc>
          <w:tcPr>
            <w:tcW w:w="6624" w:type="dxa"/>
            <w:tcBorders>
              <w:bottom w:val="single" w:sz="4" w:space="0" w:color="auto"/>
            </w:tcBorders>
          </w:tcPr>
          <w:p w14:paraId="47BC1C6B" w14:textId="77777777" w:rsidR="00271B6E" w:rsidRDefault="008317F3" w:rsidP="008317F3">
            <w:pPr>
              <w:pStyle w:val="ListParagraph"/>
              <w:numPr>
                <w:ilvl w:val="0"/>
                <w:numId w:val="2"/>
              </w:numPr>
            </w:pPr>
            <w:r>
              <w:t>Attend pacing guide sessions</w:t>
            </w:r>
          </w:p>
          <w:p w14:paraId="169B1B4D" w14:textId="77777777" w:rsidR="008317F3" w:rsidRDefault="008317F3" w:rsidP="008317F3">
            <w:pPr>
              <w:pStyle w:val="ListParagraph"/>
              <w:numPr>
                <w:ilvl w:val="0"/>
                <w:numId w:val="2"/>
              </w:numPr>
            </w:pPr>
            <w:r>
              <w:t>Read and become familiar with common core objectives</w:t>
            </w:r>
          </w:p>
          <w:p w14:paraId="57731810" w14:textId="77777777" w:rsidR="008317F3" w:rsidRDefault="00B44D1E" w:rsidP="008317F3">
            <w:pPr>
              <w:pStyle w:val="ListParagraph"/>
              <w:numPr>
                <w:ilvl w:val="0"/>
                <w:numId w:val="2"/>
              </w:numPr>
            </w:pPr>
            <w:r>
              <w:t>Attend grade level PLCs</w:t>
            </w:r>
          </w:p>
          <w:p w14:paraId="756EF567" w14:textId="77777777" w:rsidR="00B44D1E" w:rsidRDefault="00B44D1E" w:rsidP="008317F3">
            <w:pPr>
              <w:pStyle w:val="ListParagraph"/>
              <w:numPr>
                <w:ilvl w:val="0"/>
                <w:numId w:val="2"/>
              </w:numPr>
            </w:pPr>
            <w:r>
              <w:t>Identify and observe “master” teachers during class instruction</w:t>
            </w:r>
          </w:p>
          <w:p w14:paraId="3CC95738" w14:textId="77777777" w:rsidR="00B44D1E" w:rsidRDefault="00B44D1E" w:rsidP="008317F3">
            <w:pPr>
              <w:pStyle w:val="ListParagraph"/>
              <w:numPr>
                <w:ilvl w:val="0"/>
                <w:numId w:val="2"/>
              </w:numPr>
            </w:pPr>
            <w:r>
              <w:t>Work with instructional coach and administration</w:t>
            </w:r>
          </w:p>
          <w:p w14:paraId="1323E147" w14:textId="77777777" w:rsidR="00B44D1E" w:rsidRDefault="00B44D1E" w:rsidP="008317F3">
            <w:pPr>
              <w:pStyle w:val="ListParagraph"/>
              <w:numPr>
                <w:ilvl w:val="0"/>
                <w:numId w:val="2"/>
              </w:numPr>
            </w:pPr>
            <w:r>
              <w:t xml:space="preserve">Obtain and review </w:t>
            </w:r>
            <w:proofErr w:type="gramStart"/>
            <w:r>
              <w:t>9 week</w:t>
            </w:r>
            <w:proofErr w:type="gramEnd"/>
            <w:r>
              <w:t xml:space="preserve"> pacing guide from each grade level.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628623C7" w14:textId="77777777" w:rsidR="007070E5" w:rsidRDefault="007070E5" w:rsidP="007070E5">
            <w:pPr>
              <w:pStyle w:val="ListParagraph"/>
              <w:numPr>
                <w:ilvl w:val="0"/>
                <w:numId w:val="2"/>
              </w:numPr>
            </w:pPr>
            <w:r>
              <w:t>10/22/12</w:t>
            </w:r>
          </w:p>
          <w:p w14:paraId="4F1771F8" w14:textId="77777777" w:rsidR="00271B6E" w:rsidRDefault="007070E5" w:rsidP="007070E5">
            <w:pPr>
              <w:pStyle w:val="ListParagraph"/>
              <w:numPr>
                <w:ilvl w:val="0"/>
                <w:numId w:val="2"/>
              </w:numPr>
            </w:pPr>
            <w:r>
              <w:t>9/7/12</w:t>
            </w:r>
          </w:p>
          <w:p w14:paraId="517C076B" w14:textId="77777777" w:rsidR="007070E5" w:rsidRDefault="007070E5" w:rsidP="007070E5"/>
          <w:p w14:paraId="1E3562EC" w14:textId="77777777" w:rsidR="007070E5" w:rsidRDefault="007070E5" w:rsidP="007070E5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weekly</w:t>
            </w:r>
            <w:proofErr w:type="gramEnd"/>
          </w:p>
          <w:p w14:paraId="0120C36B" w14:textId="77777777" w:rsidR="007070E5" w:rsidRDefault="007070E5" w:rsidP="007070E5"/>
          <w:p w14:paraId="60F57E84" w14:textId="77777777" w:rsidR="007070E5" w:rsidRDefault="007070E5" w:rsidP="007070E5">
            <w:pPr>
              <w:pStyle w:val="ListParagraph"/>
            </w:pPr>
          </w:p>
          <w:p w14:paraId="450372F5" w14:textId="77777777" w:rsidR="007070E5" w:rsidRDefault="007070E5" w:rsidP="007070E5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ongoing</w:t>
            </w:r>
            <w:proofErr w:type="gramEnd"/>
          </w:p>
          <w:p w14:paraId="305E009D" w14:textId="77777777" w:rsidR="007070E5" w:rsidRDefault="007070E5" w:rsidP="007070E5">
            <w:pPr>
              <w:pStyle w:val="ListParagraph"/>
              <w:numPr>
                <w:ilvl w:val="0"/>
                <w:numId w:val="2"/>
              </w:numPr>
            </w:pPr>
            <w:r>
              <w:t>9/7/12</w:t>
            </w:r>
          </w:p>
        </w:tc>
      </w:tr>
      <w:tr w:rsidR="00271B6E" w14:paraId="11F8016F" w14:textId="77777777" w:rsidTr="00271B6E">
        <w:trPr>
          <w:trHeight w:val="683"/>
        </w:trPr>
        <w:tc>
          <w:tcPr>
            <w:tcW w:w="13249" w:type="dxa"/>
            <w:gridSpan w:val="2"/>
            <w:shd w:val="clear" w:color="auto" w:fill="A6A6A6"/>
          </w:tcPr>
          <w:p w14:paraId="3C25D20D" w14:textId="77777777" w:rsidR="00271B6E" w:rsidRPr="00271B6E" w:rsidRDefault="00271B6E" w:rsidP="00271B6E">
            <w:pPr>
              <w:rPr>
                <w:b/>
              </w:rPr>
            </w:pPr>
            <w:r>
              <w:rPr>
                <w:b/>
              </w:rPr>
              <w:t>Objective</w:t>
            </w:r>
            <w:r w:rsidRPr="00271B6E">
              <w:rPr>
                <w:b/>
              </w:rPr>
              <w:t xml:space="preserve"> Two:  Know policies, procedures, and routines that are already in place at Stocks Elementary Schools as a way to help guide future decisions that may affect them.</w:t>
            </w:r>
          </w:p>
        </w:tc>
      </w:tr>
      <w:tr w:rsidR="00271B6E" w14:paraId="4625EEC5" w14:textId="77777777" w:rsidTr="00271B6E">
        <w:trPr>
          <w:trHeight w:val="582"/>
        </w:trPr>
        <w:tc>
          <w:tcPr>
            <w:tcW w:w="13249" w:type="dxa"/>
            <w:gridSpan w:val="2"/>
          </w:tcPr>
          <w:p w14:paraId="725BC874" w14:textId="77777777" w:rsidR="00271B6E" w:rsidRDefault="00271B6E" w:rsidP="00271B6E">
            <w:r>
              <w:t>Objective 2a:  Learn the roles of the staff and who to contact if I have a question about a particular issue.</w:t>
            </w:r>
          </w:p>
        </w:tc>
      </w:tr>
      <w:tr w:rsidR="00271B6E" w14:paraId="30CC5B14" w14:textId="77777777" w:rsidTr="00271B6E">
        <w:trPr>
          <w:trHeight w:val="582"/>
        </w:trPr>
        <w:tc>
          <w:tcPr>
            <w:tcW w:w="6624" w:type="dxa"/>
          </w:tcPr>
          <w:p w14:paraId="3845D34F" w14:textId="77777777" w:rsidR="00271B6E" w:rsidRDefault="00B44D1E" w:rsidP="00B44D1E">
            <w:pPr>
              <w:pStyle w:val="ListParagraph"/>
              <w:numPr>
                <w:ilvl w:val="0"/>
                <w:numId w:val="3"/>
              </w:numPr>
            </w:pPr>
            <w:r>
              <w:t xml:space="preserve"> </w:t>
            </w:r>
            <w:r w:rsidR="007070E5">
              <w:t>Identify and b</w:t>
            </w:r>
            <w:r>
              <w:t>uild relationship with key personnel</w:t>
            </w:r>
          </w:p>
          <w:p w14:paraId="69C84C12" w14:textId="77777777" w:rsidR="00B44D1E" w:rsidRDefault="00B44D1E" w:rsidP="00B44D1E">
            <w:pPr>
              <w:pStyle w:val="ListParagraph"/>
              <w:numPr>
                <w:ilvl w:val="0"/>
                <w:numId w:val="3"/>
              </w:numPr>
            </w:pPr>
            <w:r>
              <w:t>Obtain and use district directory</w:t>
            </w:r>
          </w:p>
          <w:p w14:paraId="441B4E97" w14:textId="77777777" w:rsidR="007070E5" w:rsidRDefault="007070E5" w:rsidP="00B44D1E">
            <w:pPr>
              <w:pStyle w:val="ListParagraph"/>
              <w:numPr>
                <w:ilvl w:val="0"/>
                <w:numId w:val="3"/>
              </w:numPr>
            </w:pPr>
            <w:r>
              <w:t>Work with administration- questioning and interviewing</w:t>
            </w:r>
          </w:p>
        </w:tc>
        <w:tc>
          <w:tcPr>
            <w:tcW w:w="6625" w:type="dxa"/>
          </w:tcPr>
          <w:p w14:paraId="66A2E0F4" w14:textId="77777777" w:rsidR="00271B6E" w:rsidRDefault="007070E5" w:rsidP="007070E5">
            <w:pPr>
              <w:pStyle w:val="ListParagraph"/>
              <w:numPr>
                <w:ilvl w:val="0"/>
                <w:numId w:val="3"/>
              </w:numPr>
            </w:pPr>
            <w:r>
              <w:t>Ongoing</w:t>
            </w:r>
          </w:p>
          <w:p w14:paraId="119CD246" w14:textId="77777777" w:rsidR="007070E5" w:rsidRDefault="007070E5" w:rsidP="007070E5">
            <w:pPr>
              <w:pStyle w:val="ListParagraph"/>
              <w:numPr>
                <w:ilvl w:val="0"/>
                <w:numId w:val="3"/>
              </w:numPr>
            </w:pPr>
            <w:r>
              <w:t>9/4/12</w:t>
            </w:r>
          </w:p>
          <w:p w14:paraId="483B94E8" w14:textId="77777777" w:rsidR="007070E5" w:rsidRDefault="007070E5" w:rsidP="007070E5">
            <w:pPr>
              <w:pStyle w:val="ListParagraph"/>
              <w:numPr>
                <w:ilvl w:val="0"/>
                <w:numId w:val="3"/>
              </w:numPr>
            </w:pPr>
            <w:r>
              <w:t>Ongoing</w:t>
            </w:r>
          </w:p>
        </w:tc>
      </w:tr>
      <w:tr w:rsidR="004003CF" w14:paraId="5D04987D" w14:textId="77777777" w:rsidTr="004003CF">
        <w:trPr>
          <w:trHeight w:val="582"/>
        </w:trPr>
        <w:tc>
          <w:tcPr>
            <w:tcW w:w="13249" w:type="dxa"/>
            <w:gridSpan w:val="2"/>
          </w:tcPr>
          <w:p w14:paraId="2ACEDD18" w14:textId="77777777" w:rsidR="004003CF" w:rsidRDefault="004003CF" w:rsidP="004003CF">
            <w:r>
              <w:t xml:space="preserve">Objective 2b:  </w:t>
            </w:r>
            <w:r w:rsidR="0002551F">
              <w:t xml:space="preserve">Learn </w:t>
            </w:r>
            <w:r w:rsidR="00714F72">
              <w:t xml:space="preserve">day to day operations of the school </w:t>
            </w:r>
            <w:r w:rsidR="0002551F">
              <w:t>morning and afternoon procedures for drop off/pick up, bus riders, breakfast, admit and release of car riders/walkers.</w:t>
            </w:r>
          </w:p>
        </w:tc>
      </w:tr>
      <w:tr w:rsidR="00271B6E" w14:paraId="671250DD" w14:textId="77777777" w:rsidTr="00271B6E">
        <w:trPr>
          <w:trHeight w:val="582"/>
        </w:trPr>
        <w:tc>
          <w:tcPr>
            <w:tcW w:w="6624" w:type="dxa"/>
          </w:tcPr>
          <w:p w14:paraId="145AEB26" w14:textId="77777777" w:rsidR="00271B6E" w:rsidRDefault="00B44D1E" w:rsidP="00B44D1E">
            <w:pPr>
              <w:pStyle w:val="ListParagraph"/>
              <w:numPr>
                <w:ilvl w:val="0"/>
                <w:numId w:val="4"/>
              </w:numPr>
            </w:pPr>
            <w:r>
              <w:t>Review staff handbook</w:t>
            </w:r>
          </w:p>
          <w:p w14:paraId="7EFBCE51" w14:textId="77777777" w:rsidR="00B44D1E" w:rsidRDefault="00B44D1E" w:rsidP="00B44D1E">
            <w:pPr>
              <w:pStyle w:val="ListParagraph"/>
              <w:numPr>
                <w:ilvl w:val="0"/>
                <w:numId w:val="4"/>
              </w:numPr>
            </w:pPr>
            <w:r>
              <w:t>Work with administrative team</w:t>
            </w:r>
          </w:p>
          <w:p w14:paraId="1D26FE80" w14:textId="77777777" w:rsidR="00B44D1E" w:rsidRDefault="00B44D1E" w:rsidP="00B44D1E">
            <w:pPr>
              <w:pStyle w:val="ListParagraph"/>
              <w:numPr>
                <w:ilvl w:val="0"/>
                <w:numId w:val="4"/>
              </w:numPr>
            </w:pPr>
            <w:r>
              <w:t>Rotate and work at each duty site</w:t>
            </w:r>
          </w:p>
        </w:tc>
        <w:tc>
          <w:tcPr>
            <w:tcW w:w="6625" w:type="dxa"/>
          </w:tcPr>
          <w:p w14:paraId="7BFE3EC0" w14:textId="77777777" w:rsidR="00271B6E" w:rsidRDefault="007070E5" w:rsidP="007070E5">
            <w:pPr>
              <w:pStyle w:val="ListParagraph"/>
              <w:numPr>
                <w:ilvl w:val="0"/>
                <w:numId w:val="4"/>
              </w:numPr>
            </w:pPr>
            <w:r>
              <w:t>8/27/12</w:t>
            </w:r>
          </w:p>
          <w:p w14:paraId="63BA4C2D" w14:textId="77777777" w:rsidR="007070E5" w:rsidRDefault="007070E5" w:rsidP="007070E5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ongoing</w:t>
            </w:r>
            <w:proofErr w:type="gramEnd"/>
          </w:p>
          <w:p w14:paraId="7D094112" w14:textId="77777777" w:rsidR="007070E5" w:rsidRDefault="007070E5" w:rsidP="007070E5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ongoing</w:t>
            </w:r>
            <w:proofErr w:type="gramEnd"/>
          </w:p>
        </w:tc>
      </w:tr>
      <w:tr w:rsidR="0002551F" w14:paraId="72FC6327" w14:textId="77777777" w:rsidTr="0002551F">
        <w:trPr>
          <w:trHeight w:val="582"/>
        </w:trPr>
        <w:tc>
          <w:tcPr>
            <w:tcW w:w="13249" w:type="dxa"/>
            <w:gridSpan w:val="2"/>
          </w:tcPr>
          <w:p w14:paraId="44B51BE8" w14:textId="77777777" w:rsidR="0002551F" w:rsidRDefault="0002551F" w:rsidP="0002551F">
            <w:r>
              <w:t xml:space="preserve">Objective 2c:  Learn additional </w:t>
            </w:r>
            <w:r w:rsidR="00714F72">
              <w:t xml:space="preserve">procedures that help the school/district </w:t>
            </w:r>
            <w:r>
              <w:t>run efficiently.</w:t>
            </w:r>
          </w:p>
        </w:tc>
      </w:tr>
      <w:tr w:rsidR="0002551F" w14:paraId="53412DD2" w14:textId="77777777" w:rsidTr="00271B6E">
        <w:trPr>
          <w:trHeight w:val="582"/>
        </w:trPr>
        <w:tc>
          <w:tcPr>
            <w:tcW w:w="6624" w:type="dxa"/>
          </w:tcPr>
          <w:p w14:paraId="5774C122" w14:textId="77777777" w:rsidR="0002551F" w:rsidRDefault="00714F72" w:rsidP="00714F72">
            <w:pPr>
              <w:pStyle w:val="ListParagraph"/>
              <w:numPr>
                <w:ilvl w:val="0"/>
                <w:numId w:val="5"/>
              </w:numPr>
            </w:pPr>
            <w:r>
              <w:t>Obtain and become familiar with critical incident plan.</w:t>
            </w:r>
          </w:p>
          <w:p w14:paraId="352219D5" w14:textId="77777777" w:rsidR="00714F72" w:rsidRDefault="00714F72" w:rsidP="00714F72">
            <w:pPr>
              <w:pStyle w:val="ListParagraph"/>
              <w:numPr>
                <w:ilvl w:val="0"/>
                <w:numId w:val="5"/>
              </w:numPr>
            </w:pPr>
            <w:r>
              <w:t>Work with administrative staff</w:t>
            </w:r>
          </w:p>
          <w:p w14:paraId="7845CA1B" w14:textId="77777777" w:rsidR="00714F72" w:rsidRDefault="00714F72" w:rsidP="00714F72">
            <w:pPr>
              <w:pStyle w:val="ListParagraph"/>
              <w:numPr>
                <w:ilvl w:val="0"/>
                <w:numId w:val="5"/>
              </w:numPr>
            </w:pPr>
            <w:r>
              <w:t>Work with school guidance counselor.</w:t>
            </w:r>
          </w:p>
          <w:p w14:paraId="286763D3" w14:textId="77777777" w:rsidR="00714F72" w:rsidRDefault="00714F72" w:rsidP="00714F72">
            <w:pPr>
              <w:pStyle w:val="ListParagraph"/>
              <w:numPr>
                <w:ilvl w:val="0"/>
                <w:numId w:val="5"/>
              </w:numPr>
            </w:pPr>
            <w:r>
              <w:t>Attend district meetings</w:t>
            </w:r>
          </w:p>
        </w:tc>
        <w:tc>
          <w:tcPr>
            <w:tcW w:w="6625" w:type="dxa"/>
          </w:tcPr>
          <w:p w14:paraId="216D4C6D" w14:textId="77777777" w:rsidR="0002551F" w:rsidRDefault="007070E5" w:rsidP="007070E5">
            <w:pPr>
              <w:pStyle w:val="ListParagraph"/>
              <w:numPr>
                <w:ilvl w:val="0"/>
                <w:numId w:val="5"/>
              </w:numPr>
            </w:pPr>
            <w:r>
              <w:t>8/29/12</w:t>
            </w:r>
          </w:p>
          <w:p w14:paraId="7919C2F7" w14:textId="77777777" w:rsidR="007070E5" w:rsidRDefault="007070E5" w:rsidP="007070E5">
            <w:pPr>
              <w:pStyle w:val="ListParagraph"/>
              <w:numPr>
                <w:ilvl w:val="0"/>
                <w:numId w:val="5"/>
              </w:numPr>
            </w:pPr>
            <w:proofErr w:type="gramStart"/>
            <w:r>
              <w:t>ongoing</w:t>
            </w:r>
            <w:proofErr w:type="gramEnd"/>
          </w:p>
          <w:p w14:paraId="6C5987F9" w14:textId="77777777" w:rsidR="007070E5" w:rsidRDefault="007070E5" w:rsidP="007070E5">
            <w:pPr>
              <w:pStyle w:val="ListParagraph"/>
              <w:numPr>
                <w:ilvl w:val="0"/>
                <w:numId w:val="5"/>
              </w:numPr>
            </w:pPr>
            <w:proofErr w:type="gramStart"/>
            <w:r>
              <w:t>ongoing</w:t>
            </w:r>
            <w:proofErr w:type="gramEnd"/>
          </w:p>
          <w:p w14:paraId="41C23A3E" w14:textId="77777777" w:rsidR="007070E5" w:rsidRDefault="007070E5" w:rsidP="007070E5">
            <w:pPr>
              <w:pStyle w:val="ListParagraph"/>
              <w:numPr>
                <w:ilvl w:val="0"/>
                <w:numId w:val="5"/>
              </w:numPr>
            </w:pPr>
            <w:proofErr w:type="gramStart"/>
            <w:r>
              <w:t>ongoing</w:t>
            </w:r>
            <w:proofErr w:type="gramEnd"/>
          </w:p>
        </w:tc>
      </w:tr>
    </w:tbl>
    <w:p w14:paraId="0687AE34" w14:textId="77777777" w:rsidR="00271B6E" w:rsidRDefault="00271B6E" w:rsidP="00271B6E">
      <w:pPr>
        <w:jc w:val="center"/>
      </w:pPr>
    </w:p>
    <w:sectPr w:rsidR="00271B6E" w:rsidSect="00075FE3">
      <w:pgSz w:w="15840" w:h="12240" w:orient="landscape"/>
      <w:pgMar w:top="720" w:right="1440" w:bottom="720" w:left="144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733CC"/>
    <w:multiLevelType w:val="hybridMultilevel"/>
    <w:tmpl w:val="74AA0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E5BEC"/>
    <w:multiLevelType w:val="hybridMultilevel"/>
    <w:tmpl w:val="6B7CE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91036"/>
    <w:multiLevelType w:val="hybridMultilevel"/>
    <w:tmpl w:val="6C74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B119A"/>
    <w:multiLevelType w:val="hybridMultilevel"/>
    <w:tmpl w:val="3A9AB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D3C1B"/>
    <w:multiLevelType w:val="hybridMultilevel"/>
    <w:tmpl w:val="23A4A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B6E"/>
    <w:rsid w:val="0002551F"/>
    <w:rsid w:val="00075FE3"/>
    <w:rsid w:val="00271B6E"/>
    <w:rsid w:val="004003CF"/>
    <w:rsid w:val="0051463C"/>
    <w:rsid w:val="007070E5"/>
    <w:rsid w:val="00714F72"/>
    <w:rsid w:val="007C0D1D"/>
    <w:rsid w:val="008317F3"/>
    <w:rsid w:val="00901E93"/>
    <w:rsid w:val="00B44D1E"/>
    <w:rsid w:val="00D80ACE"/>
    <w:rsid w:val="00DB117A"/>
    <w:rsid w:val="00F3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973C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B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5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B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5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519</Words>
  <Characters>2959</Characters>
  <Application>Microsoft Macintosh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</dc:creator>
  <cp:keywords/>
  <dc:description/>
  <cp:lastModifiedBy>NELA</cp:lastModifiedBy>
  <cp:revision>2</cp:revision>
  <dcterms:created xsi:type="dcterms:W3CDTF">2012-08-25T18:18:00Z</dcterms:created>
  <dcterms:modified xsi:type="dcterms:W3CDTF">2012-08-30T01:03:00Z</dcterms:modified>
</cp:coreProperties>
</file>